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CF6DB1" w:rsidP="00DA60F0">
      <w:pPr>
        <w:pStyle w:val="ConsPlusTitle"/>
        <w:jc w:val="right"/>
      </w:pPr>
      <w:r w:rsidR="00277735">
        <w:t>ПРОЕКТ</w:t>
      </w:r>
    </w:p>
    <w:p w:rsidR="00F67439" w:rsidP="00634ECE">
      <w:pPr>
        <w:pStyle w:val="ConsPlusTitle"/>
        <w:jc w:val="center"/>
      </w:pPr>
    </w:p>
    <w:p w:rsidR="00634ECE" w:rsidP="00634ECE">
      <w:pPr>
        <w:pStyle w:val="ConsPlusTitle"/>
        <w:jc w:val="center"/>
        <w:rPr>
          <w:b w:val="0"/>
        </w:rPr>
      </w:pPr>
      <w:r w:rsidR="00361FA6">
        <w:t>РЕШЕНИЕ</w:t>
      </w:r>
    </w:p>
    <w:p w:rsidR="00634ECE" w:rsidRPr="00FC33E2" w:rsidP="00634ECE">
      <w:pPr>
        <w:pStyle w:val="ConsPlusTitle"/>
        <w:jc w:val="center"/>
      </w:pPr>
      <w:r w:rsidRPr="00FC33E2">
        <w:t>СОВЕТ</w:t>
      </w:r>
      <w:r w:rsidRPr="00FC33E2" w:rsidR="00361FA6">
        <w:t>А</w:t>
      </w:r>
      <w:r w:rsidRPr="00FC33E2">
        <w:t xml:space="preserve"> ДЕПУ</w:t>
      </w:r>
      <w:r w:rsidRPr="00FC33E2" w:rsidR="005C2121">
        <w:t>ТА</w:t>
      </w:r>
      <w:r w:rsidRPr="00FC33E2">
        <w:t>ТОВ</w:t>
      </w:r>
      <w:r w:rsidRPr="00FC33E2" w:rsidR="00361FA6">
        <w:t xml:space="preserve"> МУНИЦИПАЛЬНОГО ОКР</w:t>
      </w:r>
      <w:r w:rsidRPr="00FC33E2" w:rsidR="00FC33E2">
        <w:t>УГА</w:t>
      </w:r>
    </w:p>
    <w:p w:rsidR="00FC33E2" w:rsidRPr="00FC33E2" w:rsidP="00634ECE">
      <w:pPr>
        <w:pStyle w:val="ConsPlusTitle"/>
        <w:jc w:val="center"/>
      </w:pPr>
      <w:r w:rsidRPr="00FC33E2">
        <w:t>ПОКРОВСКОЕ - СТРЕШНЕВО</w:t>
      </w:r>
    </w:p>
    <w:p w:rsidR="00634ECE" w:rsidRPr="00FC33E2" w:rsidP="00634ECE">
      <w:pPr>
        <w:pStyle w:val="ConsPlusTitle"/>
        <w:jc w:val="center"/>
        <w:outlineLvl w:val="0"/>
      </w:pPr>
    </w:p>
    <w:p w:rsidR="001F2D8A" w:rsidRPr="00FC33E2" w:rsidP="00634ECE">
      <w:pPr>
        <w:pStyle w:val="ConsPlusTitle"/>
        <w:jc w:val="center"/>
      </w:pPr>
    </w:p>
    <w:p w:rsidR="00634ECE" w:rsidRPr="00FC33E2" w:rsidP="00634ECE">
      <w:pPr>
        <w:pStyle w:val="ConsPlusTitle"/>
        <w:jc w:val="center"/>
      </w:pPr>
    </w:p>
    <w:p w:rsidR="00634ECE" w:rsidP="00634ECE">
      <w:pPr>
        <w:pStyle w:val="ConsPlusTitle"/>
      </w:pPr>
    </w:p>
    <w:p w:rsidR="00B65460" w:rsidP="00634ECE">
      <w:pPr>
        <w:pStyle w:val="ConsPlusTitle"/>
      </w:pPr>
    </w:p>
    <w:p w:rsidR="00F67439" w:rsidP="00634ECE">
      <w:pPr>
        <w:pStyle w:val="ConsPlusTitle"/>
      </w:pPr>
    </w:p>
    <w:p w:rsidR="00634ECE" w:rsidP="003B3126">
      <w:pPr>
        <w:pStyle w:val="ConsPlusTitle"/>
        <w:tabs>
          <w:tab w:val="left" w:pos="4253"/>
        </w:tabs>
        <w:ind w:right="5102"/>
        <w:jc w:val="both"/>
      </w:pPr>
      <w:r>
        <w:t xml:space="preserve">О проекте решения Совета депутатов муниципального округа </w:t>
      </w:r>
      <w:r w:rsidR="003B3126">
        <w:t>Покровское-Стрешнево</w:t>
      </w:r>
      <w:r>
        <w:t xml:space="preserve"> «О внесении изменений в Устав муниципального округа </w:t>
      </w:r>
      <w:r w:rsidR="001F2D8A">
        <w:t>Покровское-Ст</w:t>
      </w:r>
      <w:r w:rsidR="001F2D8A">
        <w:t>решнево</w:t>
      </w:r>
      <w:r>
        <w:t>»</w:t>
      </w:r>
    </w:p>
    <w:p w:rsidR="00634ECE" w:rsidP="00634ECE">
      <w:pPr>
        <w:adjustRightInd w:val="0"/>
        <w:ind w:firstLine="540"/>
        <w:jc w:val="both"/>
      </w:pPr>
    </w:p>
    <w:p w:rsidR="00B71163" w:rsidP="00634ECE">
      <w:pPr>
        <w:adjustRightInd w:val="0"/>
        <w:ind w:firstLine="540"/>
        <w:jc w:val="both"/>
      </w:pPr>
      <w:r w:rsidR="00634ECE">
        <w:t>В соответствии с частью 3 статьи 28, ч</w:t>
      </w:r>
      <w:r w:rsidR="00634ECE">
        <w:t>астью 4 статьи 44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t>,</w:t>
      </w:r>
    </w:p>
    <w:p w:rsidR="00B71163" w:rsidP="00634ECE">
      <w:pPr>
        <w:adjustRightInd w:val="0"/>
        <w:ind w:firstLine="540"/>
        <w:jc w:val="both"/>
      </w:pPr>
    </w:p>
    <w:p w:rsidR="00634ECE" w:rsidP="00B71163">
      <w:pPr>
        <w:adjustRightInd w:val="0"/>
        <w:ind w:firstLine="540"/>
        <w:jc w:val="center"/>
        <w:rPr>
          <w:b/>
        </w:rPr>
      </w:pPr>
      <w:r w:rsidRPr="00B71163" w:rsidR="00B71163">
        <w:rPr>
          <w:b/>
        </w:rPr>
        <w:t>СОВЕТ ДЕПУТАТОВ РЕШИЛ:</w:t>
      </w:r>
    </w:p>
    <w:p w:rsidR="00F67439" w:rsidP="00B71163">
      <w:pPr>
        <w:adjustRightInd w:val="0"/>
        <w:ind w:firstLine="540"/>
        <w:jc w:val="center"/>
        <w:rPr>
          <w:b/>
        </w:rPr>
      </w:pPr>
    </w:p>
    <w:p w:rsidR="00634ECE" w:rsidP="00634ECE">
      <w:pPr>
        <w:adjustRightInd w:val="0"/>
        <w:ind w:firstLine="540"/>
        <w:jc w:val="both"/>
      </w:pPr>
      <w:r>
        <w:t>1. Принять за основу проект реше</w:t>
      </w:r>
      <w:r>
        <w:t xml:space="preserve">ния Совета депутатов муниципального округа </w:t>
      </w:r>
      <w:r w:rsidR="001F2D8A">
        <w:t>Покровское-Стрешнево</w:t>
      </w:r>
      <w:r>
        <w:t xml:space="preserve"> «О внесении изменений в Устав муниципального округа</w:t>
      </w:r>
      <w:r w:rsidR="001F2D8A">
        <w:t xml:space="preserve"> Покровское-Стрешнево</w:t>
      </w:r>
      <w:r>
        <w:t>» (далее – проект решения) (приложение 1).</w:t>
      </w:r>
    </w:p>
    <w:p w:rsidR="001F2D8A" w:rsidRPr="001F2D8A" w:rsidP="001F2D8A">
      <w:pPr>
        <w:ind w:firstLine="709"/>
        <w:jc w:val="both"/>
      </w:pPr>
      <w:r w:rsidRPr="001F2D8A" w:rsidR="00634ECE">
        <w:t>2. Определить, что прием предложений граждан по проекту решения осуществляетс</w:t>
      </w:r>
      <w:r w:rsidRPr="001F2D8A" w:rsidR="00634ECE">
        <w:t xml:space="preserve">я по адресу </w:t>
      </w:r>
      <w:r w:rsidRPr="001F2D8A">
        <w:t xml:space="preserve">г. Москва, ул. Подмосковная, д.7 </w:t>
      </w:r>
      <w:r w:rsidRPr="001F2D8A">
        <w:rPr>
          <w:color w:val="000000"/>
        </w:rPr>
        <w:t>ежедневно, кроме выходных</w:t>
      </w:r>
      <w:r w:rsidRPr="001F2D8A">
        <w:t xml:space="preserve"> (су</w:t>
      </w:r>
      <w:r w:rsidR="003B3126">
        <w:t>ббота, воскресенье), с 10 июля по 11 августа 2017</w:t>
      </w:r>
      <w:r w:rsidRPr="001F2D8A">
        <w:t xml:space="preserve"> года (с 09.30 до 17.00, пятница с 09.30 до 15.00). </w:t>
      </w:r>
    </w:p>
    <w:p w:rsidR="001F2D8A" w:rsidP="001F2D8A">
      <w:pPr>
        <w:adjustRightInd w:val="0"/>
        <w:ind w:firstLine="540"/>
        <w:jc w:val="both"/>
      </w:pPr>
      <w:r>
        <w:t>Контактное лицо Киреичева Елена Анатольевна, тел. (495) 490-44-43, факс (495) 49</w:t>
      </w:r>
      <w:r>
        <w:t xml:space="preserve">0-66-80, </w:t>
      </w:r>
      <w:r w:rsidRPr="00844744">
        <w:t>pokrovka@tushino.com</w:t>
      </w:r>
      <w:r>
        <w:t>.</w:t>
      </w:r>
      <w:r w:rsidRPr="006173C7">
        <w:t xml:space="preserve"> </w:t>
      </w:r>
    </w:p>
    <w:p w:rsidR="001F2D8A" w:rsidRPr="004E092D" w:rsidP="001F2D8A">
      <w:pPr>
        <w:adjustRightInd w:val="0"/>
        <w:ind w:firstLine="540"/>
        <w:jc w:val="both"/>
      </w:pPr>
      <w:r w:rsidRPr="00E34B45">
        <w:t xml:space="preserve">3. </w:t>
      </w:r>
      <w:r w:rsidRPr="004E092D">
        <w:t xml:space="preserve">Назначить </w:t>
      </w:r>
      <w:r w:rsidR="003B3126">
        <w:t>на 14</w:t>
      </w:r>
      <w:r w:rsidRPr="004E092D">
        <w:t xml:space="preserve"> </w:t>
      </w:r>
      <w:r w:rsidR="003B3126">
        <w:t>августа 2017</w:t>
      </w:r>
      <w:r w:rsidRPr="004E092D">
        <w:t xml:space="preserve"> года с</w:t>
      </w:r>
      <w:r>
        <w:t xml:space="preserve"> 10</w:t>
      </w:r>
      <w:r w:rsidRPr="004E092D">
        <w:t xml:space="preserve"> ч. 00 мин в помещении, расположенном по адресу: г. Москва, ул. Подмосковная, д.7 публичные слушания по проекту решения. </w:t>
      </w:r>
    </w:p>
    <w:p w:rsidR="00634ECE" w:rsidRPr="00E4762C" w:rsidP="00634ECE">
      <w:pPr>
        <w:adjustRightInd w:val="0"/>
        <w:ind w:firstLine="540"/>
        <w:jc w:val="both"/>
      </w:pPr>
      <w:r w:rsidRPr="00E4762C">
        <w:t>4. Для учета предложений граждан, организации и проведения пу</w:t>
      </w:r>
      <w:r w:rsidRPr="00E4762C">
        <w:t>бличных слушаний по проекту решения создать рабочую группу</w:t>
      </w:r>
      <w:r w:rsidRPr="00E4762C">
        <w:t xml:space="preserve"> и утвердить ее персональный состав </w:t>
      </w:r>
      <w:r>
        <w:t>(</w:t>
      </w:r>
      <w:r w:rsidRPr="00E4762C">
        <w:t>приложени</w:t>
      </w:r>
      <w:r>
        <w:t>е</w:t>
      </w:r>
      <w:r w:rsidRPr="00E4762C">
        <w:t xml:space="preserve"> 2</w:t>
      </w:r>
      <w:r>
        <w:t>)</w:t>
      </w:r>
      <w:r w:rsidRPr="00E4762C">
        <w:t>.</w:t>
      </w:r>
    </w:p>
    <w:p w:rsidR="00634ECE" w:rsidP="00634ECE">
      <w:pPr>
        <w:adjustRightInd w:val="0"/>
        <w:ind w:firstLine="540"/>
        <w:jc w:val="both"/>
      </w:pPr>
      <w:r>
        <w:t xml:space="preserve">5. Опубликовать </w:t>
      </w:r>
      <w:r w:rsidRPr="000E3FBE">
        <w:t xml:space="preserve">в </w:t>
      </w:r>
      <w:r>
        <w:t>бюллетене «Московский муниципальный вестник»:</w:t>
      </w:r>
    </w:p>
    <w:p w:rsidR="00634ECE" w:rsidP="00634ECE">
      <w:pPr>
        <w:adjustRightInd w:val="0"/>
        <w:ind w:firstLine="540"/>
        <w:jc w:val="both"/>
      </w:pPr>
      <w:r>
        <w:t>1)</w:t>
      </w:r>
      <w:r w:rsidRPr="00413A1A">
        <w:t xml:space="preserve"> </w:t>
      </w:r>
      <w:r>
        <w:t>настоящее решение;</w:t>
      </w:r>
    </w:p>
    <w:p w:rsidR="00634ECE" w:rsidRPr="00413A1A" w:rsidP="00634ECE">
      <w:pPr>
        <w:adjustRightInd w:val="0"/>
        <w:ind w:firstLine="540"/>
        <w:jc w:val="both"/>
      </w:pPr>
      <w:r>
        <w:t xml:space="preserve">2) </w:t>
      </w:r>
      <w:r w:rsidRPr="006173C7">
        <w:t xml:space="preserve">Порядок учета предложений </w:t>
      </w:r>
      <w:r>
        <w:t xml:space="preserve">граждан </w:t>
      </w:r>
      <w:r w:rsidRPr="006173C7">
        <w:t xml:space="preserve">по проекту решения </w:t>
      </w:r>
      <w:r>
        <w:t>Сове</w:t>
      </w:r>
      <w:r>
        <w:t xml:space="preserve">та депутатов муниципального округа </w:t>
      </w:r>
      <w:r w:rsidR="001F2D8A">
        <w:t>Покровское-Стрешнево</w:t>
      </w:r>
      <w:r w:rsidRPr="006173C7">
        <w:rPr>
          <w:b/>
        </w:rPr>
        <w:t xml:space="preserve"> </w:t>
      </w:r>
      <w:r w:rsidRPr="006173C7">
        <w:t xml:space="preserve">о внесении изменений и дополнений в Устав муниципального </w:t>
      </w:r>
      <w:r>
        <w:t>округа</w:t>
      </w:r>
      <w:r w:rsidR="001F2D8A">
        <w:t xml:space="preserve"> Покровское-Стрешнево</w:t>
      </w:r>
      <w:r>
        <w:t>, утвержденный</w:t>
      </w:r>
      <w:r w:rsidR="001F2D8A">
        <w:t xml:space="preserve"> решением Совета депутатов муниципального округа </w:t>
      </w:r>
      <w:r w:rsidRPr="00844744" w:rsidR="001F2D8A">
        <w:t>Покровское-Стрешнево</w:t>
      </w:r>
      <w:r w:rsidR="001F2D8A">
        <w:t xml:space="preserve"> от 29.01.2014 года № 2-3</w:t>
      </w:r>
      <w:r w:rsidRPr="00413A1A">
        <w:t>;</w:t>
      </w:r>
    </w:p>
    <w:p w:rsidR="00634ECE" w:rsidP="00634ECE">
      <w:pPr>
        <w:adjustRightInd w:val="0"/>
        <w:ind w:firstLine="540"/>
        <w:jc w:val="both"/>
      </w:pPr>
      <w:r>
        <w:t>3) Пор</w:t>
      </w:r>
      <w:r>
        <w:t xml:space="preserve">ядок </w:t>
      </w:r>
      <w:r w:rsidRPr="00AC4B54">
        <w:t>организации и проведения публичных слушаний в му</w:t>
      </w:r>
      <w:r w:rsidRPr="00AC4B54">
        <w:t xml:space="preserve">ниципальном </w:t>
      </w:r>
      <w:r>
        <w:t>округе</w:t>
      </w:r>
      <w:r w:rsidRPr="00AC4B54">
        <w:t xml:space="preserve"> </w:t>
      </w:r>
      <w:r w:rsidRPr="00844744" w:rsidR="001F2D8A">
        <w:t>Покровское-Стрешнево</w:t>
      </w:r>
      <w:r w:rsidRPr="00AC4B54" w:rsidR="001F2D8A">
        <w:t xml:space="preserve"> в городе Москве</w:t>
      </w:r>
      <w:r w:rsidR="001F2D8A">
        <w:t xml:space="preserve">, утвержденный решением Совета депутатов муниципального округа </w:t>
      </w:r>
      <w:r w:rsidRPr="00844744" w:rsidR="001F2D8A">
        <w:t>Покровское-Стрешнево</w:t>
      </w:r>
      <w:r w:rsidR="001F2D8A">
        <w:t xml:space="preserve"> от 29.01. 2014  года № 2-2.</w:t>
      </w:r>
    </w:p>
    <w:p w:rsidR="00634ECE" w:rsidP="00634ECE">
      <w:pPr>
        <w:adjustRightInd w:val="0"/>
        <w:ind w:firstLine="540"/>
        <w:jc w:val="both"/>
      </w:pPr>
      <w:r>
        <w:t>6. Контроль за выполнением настоящег</w:t>
      </w:r>
      <w:r>
        <w:t>о решения возложить на главу муницип</w:t>
      </w:r>
      <w:r w:rsidR="00350DEC">
        <w:t xml:space="preserve">ального округа Покровское-Стрешнево </w:t>
      </w:r>
      <w:r w:rsidRPr="00350DEC" w:rsidR="00350DEC">
        <w:rPr>
          <w:b/>
        </w:rPr>
        <w:t>Ярошенко Н.Г</w:t>
      </w:r>
      <w:r w:rsidRPr="00350DEC">
        <w:rPr>
          <w:b/>
          <w:i/>
        </w:rPr>
        <w:t>.</w:t>
      </w:r>
    </w:p>
    <w:p w:rsidR="00634ECE" w:rsidP="00634ECE">
      <w:pPr>
        <w:adjustRightInd w:val="0"/>
        <w:ind w:firstLine="540"/>
        <w:jc w:val="both"/>
      </w:pPr>
    </w:p>
    <w:p w:rsidR="00634ECE" w:rsidP="00634ECE">
      <w:pPr>
        <w:adjustRightInd w:val="0"/>
        <w:jc w:val="both"/>
      </w:pPr>
    </w:p>
    <w:p w:rsidR="00350DEC" w:rsidRPr="00844744" w:rsidP="00350DEC">
      <w:pPr>
        <w:adjustRightInd w:val="0"/>
        <w:jc w:val="both"/>
        <w:rPr>
          <w:b/>
        </w:rPr>
      </w:pPr>
      <w:r w:rsidRPr="00844744">
        <w:rPr>
          <w:b/>
        </w:rPr>
        <w:t xml:space="preserve">Глава муниципального округа </w:t>
      </w:r>
    </w:p>
    <w:p w:rsidR="00350DEC" w:rsidP="00350DEC">
      <w:pPr>
        <w:adjustRightInd w:val="0"/>
        <w:jc w:val="both"/>
      </w:pPr>
      <w:r w:rsidRPr="00844744">
        <w:rPr>
          <w:b/>
        </w:rPr>
        <w:t>Покровское-Стрешнево</w:t>
        <w:tab/>
        <w:tab/>
        <w:tab/>
        <w:tab/>
        <w:t xml:space="preserve">          </w:t>
      </w:r>
      <w:r>
        <w:rPr>
          <w:b/>
        </w:rPr>
        <w:t xml:space="preserve">    </w:t>
      </w:r>
      <w:r w:rsidRPr="00844744">
        <w:rPr>
          <w:b/>
        </w:rPr>
        <w:t xml:space="preserve">        Н.Г. Ярошенко</w:t>
        <w:tab/>
      </w:r>
      <w:r>
        <w:tab/>
        <w:tab/>
        <w:tab/>
        <w:tab/>
      </w:r>
    </w:p>
    <w:p w:rsidR="00C71E04" w:rsidRPr="001F2ADB" w:rsidP="00361FA6">
      <w:pPr>
        <w:pStyle w:val="BodyText"/>
        <w:ind w:left="4860"/>
        <w:jc w:val="right"/>
        <w:rPr>
          <w:szCs w:val="28"/>
        </w:rPr>
      </w:pPr>
      <w:r w:rsidR="00634ECE">
        <w:br w:type="page"/>
      </w:r>
      <w:r w:rsidRPr="001F2ADB">
        <w:rPr>
          <w:szCs w:val="28"/>
        </w:rPr>
        <w:t xml:space="preserve">Приложение </w:t>
      </w:r>
      <w:r>
        <w:rPr>
          <w:szCs w:val="28"/>
        </w:rPr>
        <w:t>1</w:t>
      </w:r>
    </w:p>
    <w:p w:rsidR="00FC33E2" w:rsidP="00361FA6">
      <w:pPr>
        <w:pStyle w:val="BodyText"/>
        <w:ind w:left="4860"/>
        <w:jc w:val="right"/>
        <w:rPr>
          <w:szCs w:val="28"/>
        </w:rPr>
      </w:pPr>
      <w:r w:rsidRPr="001F2ADB" w:rsidR="00C71E04">
        <w:rPr>
          <w:szCs w:val="28"/>
        </w:rPr>
        <w:t xml:space="preserve">к решению </w:t>
      </w:r>
      <w:r w:rsidR="00C71E04">
        <w:rPr>
          <w:szCs w:val="28"/>
        </w:rPr>
        <w:t xml:space="preserve">Совета депутатов </w:t>
      </w:r>
      <w:r w:rsidRPr="001F2ADB" w:rsidR="00C71E04">
        <w:rPr>
          <w:szCs w:val="28"/>
        </w:rPr>
        <w:t>муниципального о</w:t>
      </w:r>
      <w:r w:rsidR="00C71E04">
        <w:rPr>
          <w:szCs w:val="28"/>
        </w:rPr>
        <w:t xml:space="preserve">круга </w:t>
      </w:r>
    </w:p>
    <w:p w:rsidR="00C71E04" w:rsidRPr="001F2ADB" w:rsidP="00361FA6">
      <w:pPr>
        <w:pStyle w:val="BodyText"/>
        <w:ind w:left="4860"/>
        <w:jc w:val="right"/>
        <w:rPr>
          <w:szCs w:val="28"/>
        </w:rPr>
      </w:pPr>
      <w:r w:rsidR="00350DEC">
        <w:t>Покровское</w:t>
      </w:r>
      <w:r w:rsidR="00350DEC">
        <w:t>-Стрешнево</w:t>
      </w:r>
    </w:p>
    <w:p w:rsidR="00C71E04" w:rsidP="00CF6DB1">
      <w:pPr>
        <w:pStyle w:val="ConsPlusTitle"/>
        <w:jc w:val="right"/>
      </w:pPr>
    </w:p>
    <w:p w:rsidR="00FC33E2" w:rsidP="00CF6DB1">
      <w:pPr>
        <w:pStyle w:val="ConsPlusTitle"/>
        <w:jc w:val="right"/>
      </w:pPr>
    </w:p>
    <w:p w:rsidR="00CF6DB1" w:rsidP="00CF6DB1">
      <w:pPr>
        <w:pStyle w:val="ConsPlusTitle"/>
        <w:jc w:val="right"/>
      </w:pPr>
      <w:r w:rsidR="00634ECE">
        <w:t>проект</w:t>
      </w:r>
    </w:p>
    <w:p w:rsidR="00FC33E2" w:rsidP="00FC33E2">
      <w:pPr>
        <w:pStyle w:val="ConsPlusTitle"/>
        <w:jc w:val="center"/>
      </w:pPr>
      <w:r>
        <w:t>РЕШЕНИЕ</w:t>
      </w:r>
    </w:p>
    <w:p w:rsidR="00FC33E2" w:rsidRPr="00FC33E2" w:rsidP="00FC33E2">
      <w:pPr>
        <w:pStyle w:val="ConsPlusTitle"/>
        <w:jc w:val="center"/>
      </w:pPr>
      <w:r w:rsidRPr="00FC33E2">
        <w:t>СО</w:t>
      </w:r>
      <w:r w:rsidRPr="00FC33E2">
        <w:t>ВЕТА ДЕПУТАТОВ МУНИЦИПАЛЬНОГО ОКРУГА</w:t>
      </w:r>
    </w:p>
    <w:p w:rsidR="00FC33E2" w:rsidRPr="00FC33E2" w:rsidP="00FC33E2">
      <w:pPr>
        <w:pStyle w:val="ConsPlusTitle"/>
        <w:jc w:val="center"/>
      </w:pPr>
      <w:r w:rsidRPr="00FC33E2">
        <w:t>ПОКРОВСКОЕ - СТРЕШНЕВО</w:t>
      </w:r>
    </w:p>
    <w:p w:rsidR="00215380" w:rsidP="00215380">
      <w:pPr>
        <w:pStyle w:val="ConsPlusTitle"/>
        <w:jc w:val="center"/>
      </w:pPr>
    </w:p>
    <w:p w:rsidR="00CF6DB1" w:rsidRPr="00FC33E2" w:rsidP="00CF6DB1">
      <w:pPr>
        <w:pStyle w:val="ConsPlusTitle"/>
      </w:pPr>
      <w:r w:rsidRPr="00FC33E2" w:rsidR="00FC33E2">
        <w:t xml:space="preserve">№  </w:t>
      </w:r>
      <w:r w:rsidRPr="00FC33E2" w:rsidR="00215380">
        <w:t>__</w:t>
      </w:r>
      <w:r w:rsidRPr="00FC33E2" w:rsidR="00FC33E2">
        <w:t>___</w:t>
      </w:r>
      <w:r w:rsidRPr="00FC33E2" w:rsidR="00215380">
        <w:t xml:space="preserve"> </w:t>
      </w:r>
      <w:r w:rsidRPr="00FC33E2" w:rsidR="00FC33E2">
        <w:t xml:space="preserve">    от </w:t>
      </w:r>
      <w:r w:rsidRPr="00FC33E2" w:rsidR="00215380">
        <w:t xml:space="preserve">______ 2017 года </w:t>
      </w:r>
    </w:p>
    <w:p w:rsidR="00FC33E2" w:rsidRPr="00FC33E2" w:rsidP="00CF6DB1">
      <w:pPr>
        <w:pStyle w:val="ConsPlusTitle"/>
      </w:pPr>
    </w:p>
    <w:p w:rsidR="00FC33E2" w:rsidRPr="000E3FBE" w:rsidP="00CF6DB1">
      <w:pPr>
        <w:pStyle w:val="ConsPlusTitle"/>
      </w:pPr>
    </w:p>
    <w:p w:rsidR="00CF6DB1" w:rsidRPr="000E3FBE" w:rsidP="00CF6DB1">
      <w:pPr>
        <w:pStyle w:val="ConsPlusTitle"/>
        <w:tabs>
          <w:tab w:val="left" w:pos="4860"/>
        </w:tabs>
        <w:ind w:right="4495"/>
        <w:jc w:val="both"/>
      </w:pPr>
      <w:r w:rsidRPr="000E3FBE">
        <w:t xml:space="preserve">О внесении изменений в Устав муниципального округа </w:t>
      </w:r>
      <w:r w:rsidR="00350DEC">
        <w:t>Покровское-Стрешнево</w:t>
      </w:r>
    </w:p>
    <w:p w:rsidR="00CF6DB1" w:rsidP="00CF6DB1">
      <w:pPr>
        <w:adjustRightInd w:val="0"/>
        <w:ind w:firstLine="540"/>
        <w:jc w:val="both"/>
      </w:pPr>
    </w:p>
    <w:p w:rsidR="00B71163" w:rsidP="00041191">
      <w:pPr>
        <w:pStyle w:val="ConsPlusTitle"/>
        <w:ind w:firstLine="851"/>
        <w:jc w:val="both"/>
        <w:rPr>
          <w:b w:val="0"/>
        </w:rPr>
      </w:pPr>
      <w:r w:rsidRPr="00041191" w:rsidR="00CF6DB1">
        <w:rPr>
          <w:b w:val="0"/>
        </w:rPr>
        <w:t>В целях приведения Устава муниц</w:t>
      </w:r>
      <w:r w:rsidRPr="00041191" w:rsidR="00CF6DB1">
        <w:rPr>
          <w:b w:val="0"/>
        </w:rPr>
        <w:t xml:space="preserve">ипального округа </w:t>
      </w:r>
      <w:r w:rsidRPr="00350DEC" w:rsidR="00350DEC">
        <w:rPr>
          <w:b w:val="0"/>
        </w:rPr>
        <w:t>Покровское-Стрешнево</w:t>
      </w:r>
      <w:r w:rsidRPr="00041191" w:rsidR="00CF6DB1">
        <w:rPr>
          <w:b w:val="0"/>
        </w:rPr>
        <w:t xml:space="preserve"> в соответствие </w:t>
      </w:r>
      <w:r w:rsidR="006252B1">
        <w:rPr>
          <w:b w:val="0"/>
        </w:rPr>
        <w:t>с</w:t>
      </w:r>
      <w:r w:rsidRPr="00041191" w:rsidR="00CF6DB1">
        <w:rPr>
          <w:b w:val="0"/>
        </w:rPr>
        <w:t xml:space="preserve"> </w:t>
      </w:r>
      <w:r w:rsidR="006252B1">
        <w:rPr>
          <w:b w:val="0"/>
        </w:rPr>
        <w:t>ф</w:t>
      </w:r>
      <w:r w:rsidRPr="00041191" w:rsidR="00CF6DB1">
        <w:rPr>
          <w:b w:val="0"/>
        </w:rPr>
        <w:t>едеральн</w:t>
      </w:r>
      <w:r w:rsidR="006252B1">
        <w:rPr>
          <w:b w:val="0"/>
        </w:rPr>
        <w:t xml:space="preserve">ыми </w:t>
      </w:r>
      <w:r w:rsidRPr="00041191" w:rsidR="00484464">
        <w:rPr>
          <w:b w:val="0"/>
        </w:rPr>
        <w:t>закона</w:t>
      </w:r>
      <w:r w:rsidR="006252B1">
        <w:rPr>
          <w:b w:val="0"/>
        </w:rPr>
        <w:t>ми</w:t>
      </w:r>
      <w:r w:rsidRPr="00041191" w:rsidR="00484464">
        <w:rPr>
          <w:b w:val="0"/>
        </w:rPr>
        <w:t xml:space="preserve"> </w:t>
      </w:r>
      <w:r w:rsidR="006252B1">
        <w:rPr>
          <w:b w:val="0"/>
        </w:rPr>
        <w:t xml:space="preserve">от 6 октября 2003 года № 131-ФЗ «Об общих принципах организации местного самоуправления в </w:t>
      </w:r>
      <w:r w:rsidR="00C71E04">
        <w:rPr>
          <w:b w:val="0"/>
        </w:rPr>
        <w:br/>
      </w:r>
      <w:r w:rsidR="006252B1">
        <w:rPr>
          <w:b w:val="0"/>
        </w:rPr>
        <w:t xml:space="preserve">Российской Федерации» и </w:t>
      </w:r>
      <w:r w:rsidRPr="00041191" w:rsidR="00484464">
        <w:rPr>
          <w:b w:val="0"/>
        </w:rPr>
        <w:t>от 2 марта 2007 года №</w:t>
      </w:r>
      <w:r w:rsidR="006252B1">
        <w:rPr>
          <w:b w:val="0"/>
        </w:rPr>
        <w:t xml:space="preserve"> </w:t>
      </w:r>
      <w:r w:rsidRPr="00041191" w:rsidR="00CF6DB1">
        <w:rPr>
          <w:b w:val="0"/>
        </w:rPr>
        <w:t>25-ФЗ «О муниципальной службе в Российско</w:t>
      </w:r>
      <w:r w:rsidRPr="00041191" w:rsidR="00CF6DB1">
        <w:rPr>
          <w:b w:val="0"/>
        </w:rPr>
        <w:t>й Федерации»</w:t>
      </w:r>
      <w:r w:rsidR="006252B1">
        <w:rPr>
          <w:b w:val="0"/>
        </w:rPr>
        <w:t xml:space="preserve">, </w:t>
      </w:r>
      <w:r w:rsidR="0084174F">
        <w:rPr>
          <w:b w:val="0"/>
        </w:rPr>
        <w:t xml:space="preserve">законами </w:t>
      </w:r>
      <w:r w:rsidRPr="00041191" w:rsidR="0084174F">
        <w:rPr>
          <w:b w:val="0"/>
        </w:rPr>
        <w:t xml:space="preserve">города Москвы </w:t>
      </w:r>
      <w:r w:rsidR="0084174F">
        <w:rPr>
          <w:b w:val="0"/>
        </w:rPr>
        <w:br/>
        <w:t>от 6 ноября 2002 года № 56 «Об ор</w:t>
      </w:r>
      <w:r w:rsidR="0084174F">
        <w:rPr>
          <w:b w:val="0"/>
        </w:rPr>
        <w:t>ганизации местного самоуправления в городе Москве» и</w:t>
      </w:r>
      <w:r w:rsidRPr="00041191" w:rsidR="0084174F">
        <w:rPr>
          <w:b w:val="0"/>
        </w:rPr>
        <w:t xml:space="preserve"> </w:t>
      </w:r>
      <w:r w:rsidRPr="00041191" w:rsidR="00CF6DB1">
        <w:rPr>
          <w:b w:val="0"/>
        </w:rPr>
        <w:t>от 22 октября 2008 года</w:t>
      </w:r>
      <w:r w:rsidRPr="00041191" w:rsidR="00484464">
        <w:rPr>
          <w:b w:val="0"/>
        </w:rPr>
        <w:t xml:space="preserve"> №</w:t>
      </w:r>
      <w:r w:rsidR="00D33C80">
        <w:rPr>
          <w:b w:val="0"/>
        </w:rPr>
        <w:t xml:space="preserve"> </w:t>
      </w:r>
      <w:r w:rsidRPr="00041191" w:rsidR="00CF6DB1">
        <w:rPr>
          <w:b w:val="0"/>
        </w:rPr>
        <w:t>50 «О муниципальной службе в городе Москве»</w:t>
      </w:r>
      <w:r>
        <w:rPr>
          <w:b w:val="0"/>
        </w:rPr>
        <w:t>,</w:t>
      </w:r>
    </w:p>
    <w:p w:rsidR="00B71163" w:rsidP="00041191">
      <w:pPr>
        <w:pStyle w:val="ConsPlusTitle"/>
        <w:ind w:firstLine="851"/>
        <w:jc w:val="both"/>
        <w:rPr>
          <w:b w:val="0"/>
        </w:rPr>
      </w:pPr>
    </w:p>
    <w:p w:rsidR="00CF6DB1" w:rsidRPr="00B71163" w:rsidP="00B71163">
      <w:pPr>
        <w:pStyle w:val="ConsPlusTitle"/>
        <w:ind w:firstLine="851"/>
        <w:jc w:val="center"/>
      </w:pPr>
      <w:r w:rsidRPr="00B71163" w:rsidR="00B71163">
        <w:t>СОВЕТ ДЕПУТАТОВ РЕШИЛ:</w:t>
      </w:r>
    </w:p>
    <w:p w:rsidR="00B71163" w:rsidRPr="00AE516A" w:rsidP="00041191">
      <w:pPr>
        <w:pStyle w:val="ConsPlusTitle"/>
        <w:ind w:firstLine="851"/>
        <w:jc w:val="both"/>
        <w:rPr>
          <w:b w:val="0"/>
        </w:rPr>
      </w:pPr>
    </w:p>
    <w:p w:rsidR="00CF6DB1" w:rsidP="00CB7271">
      <w:pPr>
        <w:adjustRightInd w:val="0"/>
        <w:ind w:firstLine="851"/>
        <w:jc w:val="both"/>
      </w:pPr>
      <w:r w:rsidRPr="008300E4">
        <w:t xml:space="preserve">1. Внести </w:t>
      </w:r>
      <w:r w:rsidR="00CB7271">
        <w:t xml:space="preserve">в </w:t>
      </w:r>
      <w:r w:rsidRPr="008300E4">
        <w:t>Устав муниципального окр</w:t>
      </w:r>
      <w:r w:rsidRPr="008300E4">
        <w:t xml:space="preserve">уга </w:t>
      </w:r>
      <w:r w:rsidRPr="00350DEC" w:rsidR="00350DEC">
        <w:t>Покровское-Стрешнево</w:t>
      </w:r>
      <w:r>
        <w:t xml:space="preserve"> </w:t>
      </w:r>
      <w:r w:rsidR="006252B1">
        <w:t xml:space="preserve">следующие </w:t>
      </w:r>
      <w:r w:rsidRPr="008300E4" w:rsidR="006252B1">
        <w:t>изменения</w:t>
      </w:r>
      <w:r>
        <w:t>:</w:t>
      </w:r>
    </w:p>
    <w:p w:rsidR="00CB7271" w:rsidP="00CB7271">
      <w:pPr>
        <w:adjustRightInd w:val="0"/>
        <w:ind w:firstLine="851"/>
        <w:jc w:val="both"/>
      </w:pPr>
      <w:r w:rsidR="00461E78">
        <w:t>1</w:t>
      </w:r>
      <w:r w:rsidR="006252B1">
        <w:t>)</w:t>
      </w:r>
      <w:r>
        <w:t xml:space="preserve"> пункт 5 ста</w:t>
      </w:r>
      <w:r>
        <w:t xml:space="preserve">тьи 11 </w:t>
      </w:r>
      <w:r w:rsidR="006252B1">
        <w:t xml:space="preserve">изложить </w:t>
      </w:r>
      <w:r>
        <w:t>в следующей редакции:</w:t>
      </w:r>
    </w:p>
    <w:p w:rsidR="00CB7271" w:rsidP="00CB7271">
      <w:pPr>
        <w:widowControl w:val="0"/>
        <w:adjustRightInd w:val="0"/>
        <w:ind w:firstLine="851"/>
        <w:jc w:val="both"/>
      </w:pPr>
      <w:r>
        <w:t xml:space="preserve">«5. </w:t>
      </w:r>
      <w:r w:rsidRPr="00E777CC">
        <w:rPr>
          <w:bCs/>
          <w:iCs/>
        </w:rPr>
        <w:t>В случае временного отсутствия</w:t>
      </w:r>
      <w:r w:rsidR="0023375B">
        <w:rPr>
          <w:bCs/>
          <w:iCs/>
        </w:rPr>
        <w:t xml:space="preserve"> или</w:t>
      </w:r>
      <w:r w:rsidRPr="00E777CC">
        <w:rPr>
          <w:bCs/>
          <w:iCs/>
        </w:rPr>
        <w:t xml:space="preserve"> досрочного прекращения полномочий главы муниципального округа </w:t>
      </w:r>
      <w:r w:rsidR="006252B1">
        <w:rPr>
          <w:bCs/>
          <w:iCs/>
        </w:rPr>
        <w:t>либо</w:t>
      </w:r>
      <w:r>
        <w:rPr>
          <w:bCs/>
          <w:iCs/>
        </w:rPr>
        <w:t xml:space="preserve"> </w:t>
      </w:r>
      <w:r w:rsidRPr="00E91F7E">
        <w:t>применения к нему по решению суда мер процессуальног</w:t>
      </w:r>
      <w:r w:rsidRPr="00E91F7E">
        <w:t>о принуждения в виде заключения под стражу или временного отстранения от должности ег</w:t>
      </w:r>
      <w:r>
        <w:t xml:space="preserve">о полномочия временно исполняет </w:t>
      </w:r>
      <w:r w:rsidRPr="00E777CC">
        <w:rPr>
          <w:bCs/>
          <w:iCs/>
        </w:rPr>
        <w:t>заместитель Председателя</w:t>
      </w:r>
      <w:r w:rsidRPr="00E777CC">
        <w:t xml:space="preserve"> Совета депутатов</w:t>
      </w:r>
      <w:r w:rsidRPr="00E777CC">
        <w:rPr>
          <w:bCs/>
          <w:iCs/>
        </w:rPr>
        <w:t>.</w:t>
      </w:r>
      <w:r>
        <w:rPr>
          <w:bCs/>
          <w:iCs/>
        </w:rPr>
        <w:t>»;</w:t>
      </w:r>
    </w:p>
    <w:p w:rsidR="00434E53" w:rsidP="00434E53">
      <w:pPr>
        <w:adjustRightInd w:val="0"/>
        <w:ind w:firstLine="851"/>
        <w:jc w:val="both"/>
      </w:pPr>
      <w:r w:rsidR="00461E78">
        <w:t>2</w:t>
      </w:r>
      <w:r>
        <w:t xml:space="preserve">) подпункт 1 пункта 2 статьи 14 </w:t>
      </w:r>
      <w:r w:rsidRPr="008300E4">
        <w:t>изложи</w:t>
      </w:r>
      <w:r>
        <w:t>ть</w:t>
      </w:r>
      <w:r w:rsidRPr="008300E4">
        <w:t xml:space="preserve"> </w:t>
      </w:r>
      <w:r>
        <w:t>в следующей редакции:</w:t>
      </w:r>
    </w:p>
    <w:p w:rsidR="00377100" w:rsidP="00377100">
      <w:pPr>
        <w:adjustRightInd w:val="0"/>
        <w:ind w:firstLine="851"/>
        <w:jc w:val="both"/>
      </w:pPr>
      <w:r w:rsidR="00434E53">
        <w:t>«1)</w:t>
      </w:r>
      <w:r w:rsidRPr="00CB7271" w:rsidR="00434E53">
        <w:t xml:space="preserve"> </w:t>
      </w:r>
      <w:r w:rsidRPr="00E777CC" w:rsidR="00434E53">
        <w:t>в случае временного отсутствия</w:t>
      </w:r>
      <w:r w:rsidR="0023375B">
        <w:t xml:space="preserve"> или</w:t>
      </w:r>
      <w:r w:rsidRPr="00E777CC" w:rsidR="00434E53">
        <w:t xml:space="preserve"> досрочного прекращения полномочий главы муниципального округа </w:t>
      </w:r>
      <w:r w:rsidR="00434E53">
        <w:rPr>
          <w:bCs/>
          <w:iCs/>
        </w:rPr>
        <w:t xml:space="preserve">либо </w:t>
      </w:r>
      <w:r w:rsidRPr="00E91F7E" w:rsidR="00434E53">
        <w:t xml:space="preserve">применения к нему по решению суда мер процессуального принуждения в виде заключения под стражу или временного отстранения </w:t>
      </w:r>
      <w:r w:rsidR="00434E53">
        <w:t xml:space="preserve">его </w:t>
      </w:r>
      <w:r w:rsidRPr="00E91F7E" w:rsidR="00434E53">
        <w:t>от должности</w:t>
      </w:r>
      <w:r w:rsidRPr="00E777CC" w:rsidR="00434E53">
        <w:t xml:space="preserve"> временно </w:t>
      </w:r>
      <w:r w:rsidR="00434E53">
        <w:t>исполн</w:t>
      </w:r>
      <w:r w:rsidR="00434E53">
        <w:t>яет</w:t>
      </w:r>
      <w:r w:rsidRPr="00E777CC" w:rsidR="00434E53">
        <w:t xml:space="preserve"> полномочия главы муниципального округа;</w:t>
      </w:r>
      <w:r w:rsidR="00434E53">
        <w:t>»;</w:t>
      </w:r>
    </w:p>
    <w:p w:rsidR="00CF6DB1" w:rsidP="00CB7271">
      <w:pPr>
        <w:adjustRightInd w:val="0"/>
        <w:ind w:firstLine="851"/>
        <w:jc w:val="both"/>
      </w:pPr>
      <w:r w:rsidR="00461E78">
        <w:t>3</w:t>
      </w:r>
      <w:r w:rsidR="00434E53">
        <w:t>)</w:t>
      </w:r>
      <w:r>
        <w:t xml:space="preserve"> пункт 5 статьи 17</w:t>
      </w:r>
      <w:r w:rsidRPr="008300E4" w:rsidR="00434E53">
        <w:t>изложи</w:t>
      </w:r>
      <w:r w:rsidR="00434E53">
        <w:t xml:space="preserve">ть </w:t>
      </w:r>
      <w:r>
        <w:t>в следующей редакции:</w:t>
      </w:r>
    </w:p>
    <w:p w:rsidR="00CF6DB1" w:rsidP="00CB7271">
      <w:pPr>
        <w:adjustRightInd w:val="0"/>
        <w:ind w:firstLine="851"/>
        <w:jc w:val="both"/>
      </w:pPr>
      <w:r>
        <w:t>«5</w:t>
      </w:r>
      <w:r w:rsidRPr="008300E4">
        <w:t>.</w:t>
      </w:r>
      <w:r>
        <w:t xml:space="preserve"> Квалификационные требования к уровню профессионального образования, стажу муниципальной службы или работы по специальности, направлению подготовки, необход</w:t>
      </w:r>
      <w:r>
        <w:t>имым для замещения должностей муниципальной службы, устанавливаются решением Совета депутатов в соответствии с Законом города М</w:t>
      </w:r>
      <w:r w:rsidR="00484464">
        <w:t>осквы от 22 октября 2008 года №</w:t>
      </w:r>
      <w:r>
        <w:t>50 «О муниципа</w:t>
      </w:r>
      <w:r w:rsidR="00CB7271">
        <w:t>льной службе в городе Москве».»;</w:t>
      </w:r>
    </w:p>
    <w:p w:rsidR="00CB7271" w:rsidP="00CB7271">
      <w:pPr>
        <w:adjustRightInd w:val="0"/>
        <w:ind w:firstLine="851"/>
        <w:jc w:val="both"/>
      </w:pPr>
      <w:r w:rsidR="00461E78">
        <w:t>4</w:t>
      </w:r>
      <w:r w:rsidR="00605189">
        <w:t>)</w:t>
      </w:r>
      <w:r>
        <w:t xml:space="preserve"> абзац второй пункта 7 статьи 20</w:t>
      </w:r>
      <w:r w:rsidR="00350DEC">
        <w:t xml:space="preserve"> </w:t>
      </w:r>
      <w:r w:rsidRPr="008300E4" w:rsidR="00605189">
        <w:t>изложи</w:t>
      </w:r>
      <w:r w:rsidR="00605189">
        <w:t xml:space="preserve">ть </w:t>
      </w:r>
      <w:r>
        <w:t>в следу</w:t>
      </w:r>
      <w:r>
        <w:t>ющей редакции:</w:t>
      </w:r>
    </w:p>
    <w:p w:rsidR="00CB7271" w:rsidRPr="00E777CC" w:rsidP="00CB7271">
      <w:pPr>
        <w:adjustRightInd w:val="0"/>
        <w:ind w:firstLine="851"/>
        <w:jc w:val="both"/>
      </w:pPr>
      <w:r>
        <w:t>«</w:t>
      </w:r>
      <w:r w:rsidRPr="00E777CC" w:rsidR="00605189">
        <w:t xml:space="preserve">Порядок учета предложений по проекту </w:t>
      </w:r>
      <w:r w:rsidRPr="00E777CC" w:rsidR="00605189">
        <w:rPr>
          <w:bCs/>
        </w:rPr>
        <w:t xml:space="preserve">решения о внесении изменений в Устав, а также порядок участия граждан в его обсуждении </w:t>
      </w:r>
      <w:r w:rsidRPr="00E777CC" w:rsidR="00605189">
        <w:t xml:space="preserve">не публикуется в случае, </w:t>
      </w:r>
      <w:r w:rsidR="00605189">
        <w:t>когда в У</w:t>
      </w:r>
      <w:r w:rsidRPr="00E91F7E" w:rsidR="00605189">
        <w:t>став вносятся изменения в форме точного воспроизведения положений Конституции Росс</w:t>
      </w:r>
      <w:r w:rsidRPr="00E91F7E" w:rsidR="00605189">
        <w:t xml:space="preserve">ийской Федерации, федеральных законов, </w:t>
      </w:r>
      <w:r w:rsidR="00605189">
        <w:t>Устава</w:t>
      </w:r>
      <w:r w:rsidRPr="00E91F7E" w:rsidR="00605189">
        <w:t xml:space="preserve"> </w:t>
      </w:r>
      <w:r w:rsidR="00605189">
        <w:t xml:space="preserve">города Москвы </w:t>
      </w:r>
      <w:r w:rsidRPr="00E91F7E" w:rsidR="00605189">
        <w:t xml:space="preserve">или законов </w:t>
      </w:r>
      <w:r w:rsidR="00605189">
        <w:t>города Москвы в целях приведения У</w:t>
      </w:r>
      <w:r w:rsidRPr="00E91F7E" w:rsidR="00605189">
        <w:t>става в соответствие с этими нормативными правовыми актами</w:t>
      </w:r>
      <w:r w:rsidR="00605189">
        <w:t>.</w:t>
      </w:r>
      <w:r w:rsidR="00C57CD7">
        <w:t>»;</w:t>
      </w:r>
    </w:p>
    <w:p w:rsidR="00705D38" w:rsidP="00705D38">
      <w:pPr>
        <w:adjustRightInd w:val="0"/>
        <w:ind w:firstLine="851"/>
        <w:jc w:val="both"/>
      </w:pPr>
      <w:r w:rsidR="00461E78">
        <w:t>5</w:t>
      </w:r>
      <w:r w:rsidR="00605189">
        <w:t>)</w:t>
      </w:r>
      <w:r w:rsidR="00C57CD7">
        <w:t xml:space="preserve"> </w:t>
      </w:r>
      <w:r>
        <w:t xml:space="preserve">подпункт 1 пункта 5 статьи 30 </w:t>
      </w:r>
      <w:r w:rsidR="00605189">
        <w:t xml:space="preserve">изложить </w:t>
      </w:r>
      <w:r>
        <w:t>в следующей редакции:</w:t>
      </w:r>
    </w:p>
    <w:p w:rsidR="00705D38" w:rsidP="00705D38">
      <w:pPr>
        <w:adjustRightInd w:val="0"/>
        <w:ind w:firstLine="851"/>
        <w:jc w:val="both"/>
      </w:pPr>
      <w:r>
        <w:t xml:space="preserve">«1) </w:t>
      </w:r>
      <w:r w:rsidRPr="00E777CC">
        <w:t>проект Устава, проек</w:t>
      </w:r>
      <w:r w:rsidRPr="00E777CC">
        <w:t xml:space="preserve">т </w:t>
      </w:r>
      <w:r w:rsidR="00DD6FB7">
        <w:t>решения</w:t>
      </w:r>
      <w:r w:rsidRPr="00E777CC">
        <w:t xml:space="preserve"> Совета депутатов о внесении изменений и дополнений в </w:t>
      </w:r>
      <w:r w:rsidR="00A64B7D">
        <w:t xml:space="preserve">данный </w:t>
      </w:r>
      <w:r w:rsidRPr="00E777CC">
        <w:t>Устав</w:t>
      </w:r>
      <w:r>
        <w:t>, кроме случаев, когда в У</w:t>
      </w:r>
      <w:r w:rsidRPr="00E91F7E">
        <w:t xml:space="preserve">став вносятся изменения в форме точного воспроизведения положений </w:t>
      </w:r>
      <w:hyperlink r:id="rId5" w:history="1">
        <w:r w:rsidRPr="00E91F7E">
          <w:t>Конституции</w:t>
        </w:r>
      </w:hyperlink>
      <w:r w:rsidRPr="00E91F7E">
        <w:t xml:space="preserve"> Российской Федерации, федеральных законов, </w:t>
      </w:r>
      <w:r>
        <w:t>Устава</w:t>
      </w:r>
      <w:r w:rsidRPr="00E91F7E">
        <w:t xml:space="preserve"> </w:t>
      </w:r>
      <w:r w:rsidR="00DD6FB7">
        <w:t xml:space="preserve">города Москвы </w:t>
      </w:r>
      <w:r w:rsidRPr="00E91F7E">
        <w:t>или законов</w:t>
      </w:r>
      <w:r>
        <w:t xml:space="preserve"> города Москвы</w:t>
      </w:r>
      <w:r w:rsidRPr="00E91F7E">
        <w:t xml:space="preserve"> </w:t>
      </w:r>
      <w:r>
        <w:t>в целях приведения У</w:t>
      </w:r>
      <w:r w:rsidRPr="00E91F7E">
        <w:t>става в соответствие с этими нормативными правовыми актами;</w:t>
      </w:r>
      <w:r>
        <w:t>».</w:t>
      </w:r>
    </w:p>
    <w:p w:rsidR="00CF6DB1" w:rsidRPr="008300E4" w:rsidP="00CB7271">
      <w:pPr>
        <w:adjustRightInd w:val="0"/>
        <w:ind w:firstLine="851"/>
        <w:jc w:val="both"/>
      </w:pPr>
      <w:r w:rsidRPr="008300E4">
        <w:t>2. Направить настоящее решение на государственную регистра</w:t>
      </w:r>
      <w:r w:rsidRPr="008300E4">
        <w:t>цию в Главное управление Министерства юстиции Российской Федерации по Москве.</w:t>
      </w:r>
    </w:p>
    <w:p w:rsidR="00CF6DB1" w:rsidP="00CB7271">
      <w:pPr>
        <w:adjustRightInd w:val="0"/>
        <w:ind w:firstLine="851"/>
        <w:jc w:val="both"/>
        <w:rPr>
          <w:i/>
        </w:rPr>
      </w:pPr>
      <w:r w:rsidRPr="008300E4">
        <w:t xml:space="preserve">3. Опубликовать настоящее решение после государственной регистрации в </w:t>
      </w:r>
      <w:r>
        <w:t>бюллетене «Московский муниципальный вестник»</w:t>
      </w:r>
      <w:r w:rsidRPr="008300E4">
        <w:rPr>
          <w:i/>
        </w:rPr>
        <w:t>.</w:t>
      </w:r>
    </w:p>
    <w:p w:rsidR="00CF6DB1" w:rsidRPr="00A03DA7" w:rsidP="00CB7271">
      <w:pPr>
        <w:adjustRightInd w:val="0"/>
        <w:ind w:firstLine="851"/>
        <w:jc w:val="both"/>
      </w:pPr>
      <w:r>
        <w:t>4. Настоящее решение вступает в силу со дня его официального о</w:t>
      </w:r>
      <w:r>
        <w:t>публикования.</w:t>
      </w:r>
    </w:p>
    <w:p w:rsidR="00350DEC" w:rsidP="00350DEC">
      <w:pPr>
        <w:adjustRightInd w:val="0"/>
        <w:ind w:firstLine="540"/>
        <w:jc w:val="both"/>
      </w:pPr>
      <w:r w:rsidR="00CF6DB1">
        <w:t>5</w:t>
      </w:r>
      <w:r w:rsidRPr="008300E4" w:rsidR="00CF6DB1">
        <w:t xml:space="preserve">. Контроль за выполнением настоящего решения возложить на главу муниципального округа </w:t>
      </w:r>
      <w:r>
        <w:t xml:space="preserve">Покровское-Стрешнево </w:t>
      </w:r>
      <w:r w:rsidRPr="00350DEC">
        <w:rPr>
          <w:b/>
        </w:rPr>
        <w:t>Ярошенко Н.Г</w:t>
      </w:r>
      <w:r w:rsidRPr="00350DEC">
        <w:rPr>
          <w:b/>
          <w:i/>
        </w:rPr>
        <w:t>.</w:t>
      </w:r>
    </w:p>
    <w:p w:rsidR="00350DEC" w:rsidP="00350DEC">
      <w:pPr>
        <w:adjustRightInd w:val="0"/>
        <w:ind w:firstLine="540"/>
        <w:jc w:val="both"/>
      </w:pPr>
    </w:p>
    <w:p w:rsidR="00350DEC" w:rsidP="00350DEC">
      <w:pPr>
        <w:adjustRightInd w:val="0"/>
        <w:jc w:val="both"/>
      </w:pPr>
    </w:p>
    <w:p w:rsidR="00350DEC" w:rsidP="00350DEC">
      <w:pPr>
        <w:adjustRightInd w:val="0"/>
        <w:jc w:val="both"/>
      </w:pPr>
    </w:p>
    <w:p w:rsidR="00350DEC" w:rsidRPr="00844744" w:rsidP="00350DEC">
      <w:pPr>
        <w:adjustRightInd w:val="0"/>
        <w:jc w:val="both"/>
        <w:rPr>
          <w:b/>
        </w:rPr>
      </w:pPr>
      <w:r w:rsidRPr="00844744">
        <w:rPr>
          <w:b/>
        </w:rPr>
        <w:t xml:space="preserve">Глава муниципального округа </w:t>
      </w:r>
    </w:p>
    <w:p w:rsidR="00634ECE" w:rsidP="00350DEC">
      <w:pPr>
        <w:adjustRightInd w:val="0"/>
        <w:jc w:val="both"/>
      </w:pPr>
      <w:r w:rsidRPr="00844744" w:rsidR="00350DEC">
        <w:rPr>
          <w:b/>
        </w:rPr>
        <w:t>Покровское-Стрешнево</w:t>
        <w:tab/>
        <w:tab/>
        <w:tab/>
        <w:tab/>
        <w:t xml:space="preserve">          </w:t>
      </w:r>
      <w:r w:rsidR="00350DEC">
        <w:rPr>
          <w:b/>
        </w:rPr>
        <w:t xml:space="preserve">    </w:t>
      </w:r>
      <w:r w:rsidRPr="00844744" w:rsidR="00350DEC">
        <w:rPr>
          <w:b/>
        </w:rPr>
        <w:t xml:space="preserve">        Н.Г. Ярошенко</w:t>
      </w:r>
    </w:p>
    <w:p w:rsidR="00350DEC" w:rsidRPr="001F2ADB" w:rsidP="00350DEC">
      <w:pPr>
        <w:pStyle w:val="BodyText"/>
        <w:ind w:left="4860"/>
        <w:jc w:val="right"/>
        <w:rPr>
          <w:szCs w:val="28"/>
        </w:rPr>
      </w:pPr>
      <w:r w:rsidR="00634ECE">
        <w:br w:type="page"/>
      </w:r>
      <w:r w:rsidRPr="001F2ADB">
        <w:rPr>
          <w:szCs w:val="28"/>
        </w:rPr>
        <w:t xml:space="preserve">Приложение </w:t>
      </w:r>
      <w:r>
        <w:rPr>
          <w:szCs w:val="28"/>
        </w:rPr>
        <w:t>2</w:t>
      </w:r>
    </w:p>
    <w:p w:rsidR="00FC33E2" w:rsidP="00350DEC">
      <w:pPr>
        <w:pStyle w:val="BodyText"/>
        <w:ind w:left="4860"/>
        <w:jc w:val="right"/>
        <w:rPr>
          <w:szCs w:val="28"/>
        </w:rPr>
      </w:pPr>
      <w:r w:rsidRPr="001F2ADB" w:rsidR="00350DEC">
        <w:rPr>
          <w:szCs w:val="28"/>
        </w:rPr>
        <w:t xml:space="preserve">к решению </w:t>
      </w:r>
      <w:r w:rsidR="00350DEC">
        <w:rPr>
          <w:szCs w:val="28"/>
        </w:rPr>
        <w:t>Сове</w:t>
      </w:r>
      <w:r w:rsidR="00350DEC">
        <w:rPr>
          <w:szCs w:val="28"/>
        </w:rPr>
        <w:t xml:space="preserve">та депутатов </w:t>
      </w:r>
      <w:r w:rsidRPr="001F2ADB" w:rsidR="00350DEC">
        <w:rPr>
          <w:szCs w:val="28"/>
        </w:rPr>
        <w:t>муниципального о</w:t>
      </w:r>
      <w:r w:rsidR="00350DEC">
        <w:rPr>
          <w:szCs w:val="28"/>
        </w:rPr>
        <w:t xml:space="preserve">круга </w:t>
      </w:r>
    </w:p>
    <w:p w:rsidR="00350DEC" w:rsidRPr="001F2ADB" w:rsidP="00350DEC">
      <w:pPr>
        <w:pStyle w:val="BodyText"/>
        <w:ind w:left="4860"/>
        <w:jc w:val="right"/>
        <w:rPr>
          <w:szCs w:val="28"/>
        </w:rPr>
      </w:pPr>
      <w:r>
        <w:rPr>
          <w:szCs w:val="28"/>
        </w:rPr>
        <w:t>Покровское - Стрешнево</w:t>
      </w:r>
    </w:p>
    <w:p w:rsidR="00350DEC" w:rsidP="00350DEC">
      <w:pPr>
        <w:jc w:val="right"/>
      </w:pPr>
    </w:p>
    <w:p w:rsidR="00350DEC" w:rsidP="00350DEC">
      <w:pPr>
        <w:jc w:val="center"/>
      </w:pPr>
    </w:p>
    <w:p w:rsidR="00350DEC" w:rsidRPr="008A4887" w:rsidP="00350DEC">
      <w:pPr>
        <w:jc w:val="center"/>
        <w:rPr>
          <w:b/>
        </w:rPr>
      </w:pPr>
      <w:r w:rsidRPr="008A4887">
        <w:rPr>
          <w:b/>
        </w:rPr>
        <w:t xml:space="preserve">Состав </w:t>
      </w:r>
    </w:p>
    <w:p w:rsidR="00350DEC" w:rsidRPr="00F63B17" w:rsidP="00350DEC">
      <w:pPr>
        <w:jc w:val="center"/>
        <w:rPr>
          <w:b/>
        </w:rPr>
      </w:pPr>
      <w:r>
        <w:rPr>
          <w:b/>
        </w:rPr>
        <w:t xml:space="preserve">рабочей </w:t>
      </w:r>
      <w:r w:rsidRPr="00F63B17">
        <w:rPr>
          <w:b/>
        </w:rPr>
        <w:t>группы по</w:t>
      </w:r>
      <w:r>
        <w:rPr>
          <w:b/>
        </w:rPr>
        <w:t xml:space="preserve"> учету предложений граждан,</w:t>
      </w:r>
      <w:r w:rsidRPr="00F63B17">
        <w:rPr>
          <w:b/>
        </w:rPr>
        <w:t xml:space="preserve"> организации и проведению публичных слушаний по проекту решения </w:t>
      </w:r>
      <w:r>
        <w:rPr>
          <w:b/>
        </w:rPr>
        <w:t xml:space="preserve">Совета депутатов </w:t>
      </w:r>
      <w:r w:rsidRPr="00F63B17">
        <w:rPr>
          <w:b/>
        </w:rPr>
        <w:t xml:space="preserve">муниципального </w:t>
      </w:r>
      <w:r>
        <w:rPr>
          <w:b/>
        </w:rPr>
        <w:t>округа</w:t>
      </w:r>
      <w:r w:rsidRPr="00F63B17">
        <w:rPr>
          <w:b/>
        </w:rPr>
        <w:t xml:space="preserve"> </w:t>
      </w:r>
      <w:r>
        <w:rPr>
          <w:b/>
        </w:rPr>
        <w:t>Покровское-Ст</w:t>
      </w:r>
      <w:r>
        <w:rPr>
          <w:b/>
        </w:rPr>
        <w:t>решнево</w:t>
      </w:r>
      <w:r w:rsidRPr="00F63B17">
        <w:rPr>
          <w:b/>
        </w:rPr>
        <w:t xml:space="preserve"> «О внесении изменений и дополнений в Устав муниципального </w:t>
      </w:r>
      <w:r>
        <w:rPr>
          <w:b/>
        </w:rPr>
        <w:t>округа</w:t>
      </w:r>
      <w:r w:rsidRPr="00F63B17">
        <w:rPr>
          <w:b/>
        </w:rPr>
        <w:t xml:space="preserve"> </w:t>
      </w:r>
      <w:r>
        <w:rPr>
          <w:b/>
        </w:rPr>
        <w:t>Покровское-Стрешнево</w:t>
      </w:r>
      <w:r w:rsidRPr="00F63B17">
        <w:rPr>
          <w:b/>
        </w:rPr>
        <w:t>»</w:t>
      </w:r>
    </w:p>
    <w:p w:rsidR="00350DEC" w:rsidP="00350DEC">
      <w:pPr>
        <w:jc w:val="center"/>
      </w:pPr>
    </w:p>
    <w:tbl>
      <w:tblPr>
        <w:tblStyle w:val="TableNormal"/>
        <w:tblW w:w="9941" w:type="dxa"/>
        <w:tblLook w:val="01E0"/>
      </w:tblPr>
      <w:tblGrid>
        <w:gridCol w:w="5070"/>
        <w:gridCol w:w="4871"/>
      </w:tblGrid>
      <w:tr w:rsidTr="00377EAF">
        <w:tblPrEx>
          <w:tblW w:w="9941" w:type="dxa"/>
          <w:tblLook w:val="01E0"/>
        </w:tblPrEx>
        <w:tc>
          <w:tcPr>
            <w:tcW w:w="5070" w:type="dxa"/>
          </w:tcPr>
          <w:p w:rsidR="00350DEC" w:rsidP="00377EAF">
            <w:r>
              <w:t>Руководитель рабочей группы:</w:t>
            </w:r>
          </w:p>
          <w:p w:rsidR="00350DEC" w:rsidP="00377EAF">
            <w:r>
              <w:t>Ярошенко Никита Григорьевич</w:t>
            </w:r>
          </w:p>
        </w:tc>
        <w:tc>
          <w:tcPr>
            <w:tcW w:w="4871" w:type="dxa"/>
          </w:tcPr>
          <w:p w:rsidR="00350DEC" w:rsidP="00377EAF"/>
          <w:p w:rsidR="00350DEC" w:rsidP="00377EAF">
            <w:pPr>
              <w:ind w:left="175" w:hanging="175"/>
            </w:pPr>
            <w:r>
              <w:t>- глава муниципального округа             Покровское-Стрешнево</w:t>
            </w:r>
          </w:p>
        </w:tc>
      </w:tr>
      <w:tr w:rsidTr="00377EAF">
        <w:tblPrEx>
          <w:tblW w:w="9941" w:type="dxa"/>
          <w:tblLook w:val="01E0"/>
        </w:tblPrEx>
        <w:tc>
          <w:tcPr>
            <w:tcW w:w="5070" w:type="dxa"/>
          </w:tcPr>
          <w:p w:rsidR="00350DEC" w:rsidP="00377EAF"/>
        </w:tc>
        <w:tc>
          <w:tcPr>
            <w:tcW w:w="4871" w:type="dxa"/>
          </w:tcPr>
          <w:p w:rsidR="00350DEC" w:rsidP="00377EAF"/>
        </w:tc>
      </w:tr>
      <w:tr w:rsidTr="00377EAF">
        <w:tblPrEx>
          <w:tblW w:w="9941" w:type="dxa"/>
          <w:tblLook w:val="01E0"/>
        </w:tblPrEx>
        <w:tc>
          <w:tcPr>
            <w:tcW w:w="5070" w:type="dxa"/>
          </w:tcPr>
          <w:p w:rsidR="00350DEC" w:rsidP="00377EAF">
            <w:r>
              <w:t>Заместитель руководителя рабочей гр</w:t>
            </w:r>
            <w:r>
              <w:t>уппы:</w:t>
            </w:r>
          </w:p>
          <w:p w:rsidR="00350DEC" w:rsidP="00377EAF">
            <w:r>
              <w:t>Страхов Николай Викторович</w:t>
            </w:r>
          </w:p>
        </w:tc>
        <w:tc>
          <w:tcPr>
            <w:tcW w:w="4871" w:type="dxa"/>
          </w:tcPr>
          <w:p w:rsidR="00350DEC" w:rsidP="00377EAF"/>
          <w:p w:rsidR="00350DEC" w:rsidP="00377EAF"/>
          <w:p w:rsidR="00350DEC" w:rsidP="00377EAF">
            <w:r>
              <w:t xml:space="preserve">- депутат Совета депутатов муниципального округа Покровское-Стрешнево </w:t>
            </w:r>
          </w:p>
        </w:tc>
      </w:tr>
      <w:tr w:rsidTr="00377EAF">
        <w:tblPrEx>
          <w:tblW w:w="9941" w:type="dxa"/>
          <w:tblLook w:val="01E0"/>
        </w:tblPrEx>
        <w:tc>
          <w:tcPr>
            <w:tcW w:w="5070" w:type="dxa"/>
          </w:tcPr>
          <w:p w:rsidR="00350DEC" w:rsidP="00377EAF"/>
        </w:tc>
        <w:tc>
          <w:tcPr>
            <w:tcW w:w="4871" w:type="dxa"/>
          </w:tcPr>
          <w:p w:rsidR="00350DEC" w:rsidP="00377EAF"/>
        </w:tc>
      </w:tr>
      <w:tr w:rsidTr="00377EAF">
        <w:tblPrEx>
          <w:tblW w:w="9941" w:type="dxa"/>
          <w:tblLook w:val="01E0"/>
        </w:tblPrEx>
        <w:tc>
          <w:tcPr>
            <w:tcW w:w="5070" w:type="dxa"/>
          </w:tcPr>
          <w:p w:rsidR="00350DEC" w:rsidP="00377EAF">
            <w:r>
              <w:t>Члены рабочей группы:</w:t>
            </w:r>
          </w:p>
          <w:p w:rsidR="00350DEC" w:rsidP="00377EAF">
            <w:r>
              <w:t>Соловьев Олег Анатольевич</w:t>
            </w:r>
          </w:p>
          <w:p w:rsidR="00350DEC" w:rsidP="00377EAF"/>
          <w:p w:rsidR="00350DEC" w:rsidP="00377EAF"/>
          <w:p w:rsidR="00350DEC" w:rsidP="00377EAF">
            <w:r>
              <w:t>Черкасов Павел Владимирович</w:t>
            </w:r>
          </w:p>
          <w:p w:rsidR="00350DEC" w:rsidP="00377EAF"/>
          <w:p w:rsidR="00350DEC" w:rsidP="00377EAF"/>
          <w:p w:rsidR="00350DEC" w:rsidP="00377EAF">
            <w:r>
              <w:t>Гусева Ольга Викторовна</w:t>
            </w:r>
          </w:p>
          <w:p w:rsidR="00350DEC" w:rsidP="00377EAF"/>
        </w:tc>
        <w:tc>
          <w:tcPr>
            <w:tcW w:w="4871" w:type="dxa"/>
          </w:tcPr>
          <w:p w:rsidR="00350DEC" w:rsidP="00377EAF"/>
          <w:p w:rsidR="00350DEC" w:rsidP="00377EAF">
            <w:r>
              <w:t>- заместитель главы администрации муници</w:t>
            </w:r>
            <w:r>
              <w:t>пального округа Покровское-Стрешнево</w:t>
            </w:r>
          </w:p>
          <w:p w:rsidR="00350DEC" w:rsidP="00377EAF">
            <w:r>
              <w:t>- депутат Совета депутатов муниципального округа Покровское-Стрешнево</w:t>
            </w:r>
          </w:p>
          <w:p w:rsidR="00350DEC" w:rsidP="00377EAF">
            <w:r>
              <w:t>- советник администрации муниципального округа Покровское-Стрешнево</w:t>
            </w:r>
          </w:p>
          <w:p w:rsidR="00350DEC" w:rsidP="00377EAF"/>
        </w:tc>
      </w:tr>
      <w:tr w:rsidTr="00377EAF">
        <w:tblPrEx>
          <w:tblW w:w="9941" w:type="dxa"/>
          <w:tblLook w:val="01E0"/>
        </w:tblPrEx>
        <w:tc>
          <w:tcPr>
            <w:tcW w:w="5070" w:type="dxa"/>
          </w:tcPr>
          <w:p w:rsidR="00350DEC" w:rsidP="00377EAF"/>
        </w:tc>
        <w:tc>
          <w:tcPr>
            <w:tcW w:w="4871" w:type="dxa"/>
          </w:tcPr>
          <w:p w:rsidR="00350DEC" w:rsidP="00377EAF"/>
        </w:tc>
      </w:tr>
      <w:tr w:rsidTr="00377EAF">
        <w:tblPrEx>
          <w:tblW w:w="9941" w:type="dxa"/>
          <w:tblLook w:val="01E0"/>
        </w:tblPrEx>
        <w:tc>
          <w:tcPr>
            <w:tcW w:w="5070" w:type="dxa"/>
          </w:tcPr>
          <w:p w:rsidR="00350DEC" w:rsidP="00377EAF">
            <w:r>
              <w:t>Секретарь рабочей группы:</w:t>
            </w:r>
          </w:p>
          <w:p w:rsidR="00350DEC" w:rsidP="00377EAF">
            <w:r>
              <w:t>Киреичева Елена Анатольевна</w:t>
            </w:r>
          </w:p>
        </w:tc>
        <w:tc>
          <w:tcPr>
            <w:tcW w:w="4871" w:type="dxa"/>
          </w:tcPr>
          <w:p w:rsidR="00350DEC" w:rsidP="00377EAF"/>
          <w:p w:rsidR="00350DEC" w:rsidP="00FC33E2">
            <w:r>
              <w:t xml:space="preserve">- </w:t>
            </w:r>
            <w:r w:rsidR="00FC33E2">
              <w:t>юрисконсульт -</w:t>
            </w:r>
            <w:r w:rsidR="00FF1F86">
              <w:t xml:space="preserve"> </w:t>
            </w:r>
            <w:r>
              <w:t>конс</w:t>
            </w:r>
            <w:r>
              <w:t>уль</w:t>
            </w:r>
            <w:r w:rsidR="00FC33E2">
              <w:t>тант</w:t>
            </w:r>
            <w:r>
              <w:t xml:space="preserve">    администрации муниципального округа Покровское-Стрешнево</w:t>
            </w:r>
          </w:p>
        </w:tc>
      </w:tr>
    </w:tbl>
    <w:p w:rsidR="00634ECE" w:rsidP="00350DEC">
      <w:pPr>
        <w:pStyle w:val="BodyText"/>
        <w:ind w:left="4860"/>
      </w:pPr>
      <w:r w:rsidR="00350DEC">
        <w:t xml:space="preserve"> </w:t>
      </w:r>
    </w:p>
    <w:p w:rsidR="00007DF1" w:rsidP="00CF6DB1">
      <w:pPr>
        <w:adjustRightInd w:val="0"/>
        <w:jc w:val="both"/>
      </w:pPr>
    </w:p>
    <w:sectPr w:rsidSect="00007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DB1"/>
    <w:rsid w:val="00007DF1"/>
    <w:rsid w:val="00041191"/>
    <w:rsid w:val="000662D3"/>
    <w:rsid w:val="000E3FBE"/>
    <w:rsid w:val="00123753"/>
    <w:rsid w:val="00155633"/>
    <w:rsid w:val="001F2ADB"/>
    <w:rsid w:val="001F2D8A"/>
    <w:rsid w:val="00215380"/>
    <w:rsid w:val="0023375B"/>
    <w:rsid w:val="00277735"/>
    <w:rsid w:val="00350DEC"/>
    <w:rsid w:val="00360073"/>
    <w:rsid w:val="00361FA6"/>
    <w:rsid w:val="00377100"/>
    <w:rsid w:val="00377EAF"/>
    <w:rsid w:val="00382164"/>
    <w:rsid w:val="003B3126"/>
    <w:rsid w:val="003D6A9F"/>
    <w:rsid w:val="00413A1A"/>
    <w:rsid w:val="00421121"/>
    <w:rsid w:val="00434E53"/>
    <w:rsid w:val="00461E78"/>
    <w:rsid w:val="00484464"/>
    <w:rsid w:val="004B74D6"/>
    <w:rsid w:val="004E092D"/>
    <w:rsid w:val="004E1F48"/>
    <w:rsid w:val="004E43BF"/>
    <w:rsid w:val="0059619E"/>
    <w:rsid w:val="005C2121"/>
    <w:rsid w:val="005F2CF9"/>
    <w:rsid w:val="00605189"/>
    <w:rsid w:val="006173C7"/>
    <w:rsid w:val="006252B1"/>
    <w:rsid w:val="00634ECE"/>
    <w:rsid w:val="006A43DC"/>
    <w:rsid w:val="00705D38"/>
    <w:rsid w:val="00710C01"/>
    <w:rsid w:val="00724EF6"/>
    <w:rsid w:val="008300E4"/>
    <w:rsid w:val="0084174F"/>
    <w:rsid w:val="00844744"/>
    <w:rsid w:val="00861A1A"/>
    <w:rsid w:val="008A4887"/>
    <w:rsid w:val="00953383"/>
    <w:rsid w:val="00960F11"/>
    <w:rsid w:val="00A03DA7"/>
    <w:rsid w:val="00A15929"/>
    <w:rsid w:val="00A343A3"/>
    <w:rsid w:val="00A64B7D"/>
    <w:rsid w:val="00AC3BB4"/>
    <w:rsid w:val="00AC4B54"/>
    <w:rsid w:val="00AE516A"/>
    <w:rsid w:val="00B160E4"/>
    <w:rsid w:val="00B65460"/>
    <w:rsid w:val="00B71163"/>
    <w:rsid w:val="00B8441A"/>
    <w:rsid w:val="00BE11D7"/>
    <w:rsid w:val="00C5278C"/>
    <w:rsid w:val="00C57CD7"/>
    <w:rsid w:val="00C625B3"/>
    <w:rsid w:val="00C71E04"/>
    <w:rsid w:val="00CB7271"/>
    <w:rsid w:val="00CF6DB1"/>
    <w:rsid w:val="00D33C80"/>
    <w:rsid w:val="00D95F6F"/>
    <w:rsid w:val="00DA60F0"/>
    <w:rsid w:val="00DD5C2E"/>
    <w:rsid w:val="00DD6FB7"/>
    <w:rsid w:val="00E34B45"/>
    <w:rsid w:val="00E4762C"/>
    <w:rsid w:val="00E777CC"/>
    <w:rsid w:val="00E91F7E"/>
    <w:rsid w:val="00EA3E43"/>
    <w:rsid w:val="00F63B17"/>
    <w:rsid w:val="00F67439"/>
    <w:rsid w:val="00F95B7C"/>
    <w:rsid w:val="00FC33E2"/>
    <w:rsid w:val="00FF1F8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CF6DB1"/>
    <w:pPr>
      <w:autoSpaceDE w:val="0"/>
      <w:autoSpaceDN w:val="0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rsid w:val="00CF6DB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val="ru-RU" w:eastAsia="ru-RU" w:bidi="ar-SA"/>
    </w:rPr>
  </w:style>
  <w:style w:type="paragraph" w:styleId="FootnoteText">
    <w:name w:val="footnote text"/>
    <w:basedOn w:val="Normal"/>
    <w:link w:val="a"/>
    <w:semiHidden/>
    <w:rsid w:val="00634ECE"/>
    <w:rPr>
      <w:sz w:val="20"/>
      <w:szCs w:val="20"/>
      <w:lang w:val="x-none" w:eastAsia="x-none"/>
    </w:rPr>
  </w:style>
  <w:style w:type="character" w:customStyle="1" w:styleId="a">
    <w:name w:val="Текст сноски Знак"/>
    <w:link w:val="FootnoteText"/>
    <w:semiHidden/>
    <w:rsid w:val="00634E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634ECE"/>
    <w:rPr>
      <w:vertAlign w:val="superscript"/>
    </w:rPr>
  </w:style>
  <w:style w:type="paragraph" w:styleId="BodyText">
    <w:name w:val="Body Text"/>
    <w:basedOn w:val="Normal"/>
    <w:link w:val="a0"/>
    <w:rsid w:val="00634ECE"/>
    <w:pPr>
      <w:overflowPunct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a0">
    <w:name w:val="Основной текст Знак"/>
    <w:link w:val="BodyText"/>
    <w:rsid w:val="00634ECE"/>
    <w:rPr>
      <w:rFonts w:ascii="Times New Roman" w:eastAsia="Times New Roman" w:hAnsi="Times New Roman"/>
      <w:sz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3B3126"/>
    <w:rPr>
      <w:rFonts w:ascii="Tahoma" w:hAnsi="Tahoma"/>
      <w:sz w:val="16"/>
      <w:szCs w:val="16"/>
      <w:lang w:val="x-none" w:eastAsia="x-none"/>
    </w:rPr>
  </w:style>
  <w:style w:type="character" w:customStyle="1" w:styleId="a1">
    <w:name w:val="Текст выноски Знак"/>
    <w:link w:val="BalloonText"/>
    <w:uiPriority w:val="99"/>
    <w:semiHidden/>
    <w:rsid w:val="003B31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C72C732386F941C992E31EB81B5E9B680DCABEC0DC5A008A3CCCLB0F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E0C0-E9AC-465E-BD3B-9EC94D30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RUDAKOVA</dc:creator>
  <cp:lastModifiedBy>User</cp:lastModifiedBy>
  <cp:revision>17</cp:revision>
  <cp:lastPrinted>2017-06-19T07:30:00Z</cp:lastPrinted>
  <dcterms:created xsi:type="dcterms:W3CDTF">2017-06-05T13:02:00Z</dcterms:created>
  <dcterms:modified xsi:type="dcterms:W3CDTF">2025-05-13T07:51:00Z</dcterms:modified>
</cp:coreProperties>
</file>